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40" w:before="0"/>
        <w:jc w:val="center"/>
      </w:pPr>
      <w:r>
        <w:rPr>
          <w:b/>
          <w:sz w:val="36"/>
        </w:rPr>
        <w:t xml:space="preserve">Climate Resilience Brief Report</w:t>
      </w:r>
    </w:p>
    <w:p>
      <w:pPr>
        <w:spacing w:after="160" w:before="0"/>
        <w:jc w:val="center"/>
      </w:pPr>
      <w:r>
        <w:rPr>
          <w:sz w:val="18"/>
          <w:color w:val="666666"/>
        </w:rPr>
        <w:t xml:space="preserve">Generated 24 October 2026  ·  RRAS — LGED Road Resilience Assessment System</w:t>
      </w:r>
    </w:p>
    <w:p>
      <w:pPr>
        <w:spacing w:after="20" w:before="0"/>
        <w:jc w:val="center"/>
      </w:pPr>
      <w:r>
        <w:rPr>
          <w:b/>
          <w:sz w:val="28"/>
        </w:rPr>
        <w:t xml:space="preserve">Amtali (AK High School) RHD- Gazipur GC Via Talukder Hat road.</w:t>
      </w:r>
    </w:p>
    <w:p>
      <w:pPr>
        <w:spacing w:after="20" w:before="0"/>
        <w:jc w:val="center"/>
      </w:pPr>
      <w:r>
        <w:rPr>
          <w:color w:val="555555"/>
        </w:rPr>
        <w:t xml:space="preserve">504092001  ·  Amtali › BARGUNA › Barishal</w:t>
      </w:r>
    </w:p>
    <w:p>
      <w:pPr>
        <w:spacing w:after="160" w:before="0"/>
        <w:jc w:val="center"/>
      </w:pPr>
      <w:r>
        <w:rPr>
          <w:sz w:val="18"/>
          <w:color w:val="777777"/>
        </w:rPr>
        <w:t xml:space="preserve">12.35 km  ·  Upazila Road  ·  BC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1976d2"/>
            <w:vAlign w:val="center"/>
          </w:tcPr>
          <w:p>
            <w:pPr>
              <w:jc w:val="center"/>
              <w:spacing w:before="160" w:after="160"/>
            </w:pPr>
            <w:r>
              <w:rPr>
                <w:b/>
                <w:sz w:val="32"/>
                <w:color w:val="FFFFFF"/>
              </w:rPr>
              <w:t xml:space="preserve">MEDIUM RESILIENCE   ·   Final RI_CC 3.52</w:t>
            </w:r>
          </w:p>
        </w:tc>
      </w:tr>
    </w:tbl>
    <w:p/>
    <w:p>
      <w:pPr>
        <w:spacing w:after="240" w:before="0"/>
        <w:jc w:val="center"/>
      </w:pPr>
      <w:r>
        <w:rPr>
          <w:sz w:val="18"/>
          <w:color w:val="777777"/>
        </w:rPr>
        <w:t xml:space="preserve">SSP SSP5-8.5  ·  Design horizon to 2052</w:t>
      </w:r>
    </w:p>
    <w:p>
      <w:pPr>
        <w:spacing w:after="100" w:before="0"/>
      </w:pPr>
      <w:r>
        <w:rPr>
          <w:b/>
          <w:sz w:val="26"/>
          <w:color w:val="1976d2"/>
        </w:rPr>
        <w:t xml:space="preserve">The Road &amp; Its Climate Outlook</w:t>
      </w:r>
    </w:p>
    <w:p>
      <w:pPr>
        <w:spacing w:after="140" w:before="0"/>
      </w:pPr>
      <w:r>
        <w:t xml:space="preserve">Amtali (AK High School) RHD- Gazipur GC Via Talukder Hat road. (504092001) is a Upazila Road road spanning 12.35 km through Upazila: Amtali, District: BARGUNA, Division: Barishal. Assessed under the SSP5-8.5 climate pathway, with a design horizon to 2052, its computed climate resilience index (RICC) is 3.52 — rated MEDIUM.</w:t>
      </w:r>
    </w:p>
    <w:p>
      <w:pPr>
        <w:spacing w:after="120"/>
      </w:pPr>
      <w:r>
        <w:t xml:space="preserve">Hello, I'm delighted to be your climate and data assistant. I can provide detailed information and insights on a wide range of topics related to climate, data analysis, and environmental science.</w:t>
      </w:r>
    </w:p>
    <w:p>
      <w:pPr>
        <w:spacing w:after="120"/>
      </w:pPr>
      <w:r>
        <w:t xml:space="preserve">My capabilities include:</w:t>
      </w:r>
    </w:p>
    <w:p>
      <w:pPr>
        <w:spacing w:after="120"/>
      </w:pPr>
      <w:r>
        <w:t xml:space="preserve">1. </w:t>
      </w:r>
      <w:r>
        <w:rPr>
          <w:b/>
        </w:rPr>
        <w:t xml:space="preserve">Climate Data Analysis</w:t>
      </w:r>
      <w:r>
        <w:t xml:space="preserve">: I can help with analyzing and interpreting climate-related data, such as temperature trends, precipitation patterns, and extreme weather events.</w:t>
      </w:r>
    </w:p>
    <w:p>
      <w:pPr>
        <w:spacing w:after="120"/>
      </w:pPr>
      <w:r>
        <w:t xml:space="preserve">2. </w:t>
      </w:r>
      <w:r>
        <w:rPr>
          <w:b/>
        </w:rPr>
        <w:t xml:space="preserve">Environmental Research</w:t>
      </w:r>
      <w:r>
        <w:t xml:space="preserve">: I can assist with researching and summarizing information on various environmental topics, including climate change, sustainability, and conservation.</w:t>
      </w:r>
    </w:p>
    <w:p>
      <w:pPr>
        <w:spacing w:after="120"/>
      </w:pPr>
      <w:r>
        <w:t xml:space="preserve">3. </w:t>
      </w:r>
      <w:r>
        <w:rPr>
          <w:b/>
        </w:rPr>
        <w:t xml:space="preserve">Data Visualization</w:t>
      </w:r>
      <w:r>
        <w:t xml:space="preserve">: I can help create interactive and informative visualizations to communicate complex climate and data insights effectively.</w:t>
      </w:r>
    </w:p>
    <w:p>
      <w:pPr>
        <w:spacing w:after="120"/>
      </w:pPr>
      <w:r>
        <w:t xml:space="preserve">4. </w:t>
      </w:r>
      <w:r>
        <w:rPr>
          <w:b/>
        </w:rPr>
        <w:t xml:space="preserve">Statistical Modeling</w:t>
      </w:r>
      <w:r>
        <w:t xml:space="preserve">: I can provide guidance on statistical modeling techniques, such as regression analysis, time series analysis, and machine learning algorithms, to extract insights from climate and environmental data.</w:t>
      </w:r>
    </w:p>
    <w:p>
      <w:pPr>
        <w:spacing w:after="120"/>
      </w:pPr>
      <w:r>
        <w:t xml:space="preserve">5. </w:t>
      </w:r>
      <w:r>
        <w:rPr>
          <w:b/>
        </w:rPr>
        <w:t xml:space="preserve">Climate Change Mitigation and Adaptation</w:t>
      </w:r>
      <w:r>
        <w:t xml:space="preserve">: I can offer information and strategies on reducing greenhouse gas emissions, transitioning to renewable energy sources, and adapting to the impacts of climate change.</w:t>
      </w:r>
    </w:p>
    <w:p>
      <w:pPr>
        <w:spacing w:after="120"/>
      </w:pPr>
      <w:r>
        <w:t xml:space="preserve">Some specific areas I can provide detailed answers on include: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Climate Change</w:t>
      </w:r>
      <w:r>
        <w:t xml:space="preserve">: causes, effects, and mitigation strategies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Renewable Energy</w:t>
      </w:r>
      <w:r>
        <w:t xml:space="preserve">: solar, wind, hydro, geothermal, and biomass energy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Sustainable Development</w:t>
      </w:r>
      <w:r>
        <w:t xml:space="preserve">: sustainable agriculture, transportation, and urban planning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Weather and Climate Extremes</w:t>
      </w:r>
      <w:r>
        <w:t xml:space="preserve">: heatwaves, droughts, floods, and storms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Climate Policy and Governance</w:t>
      </w:r>
      <w:r>
        <w:t xml:space="preserve">: international agreements, national policies, and local initiatives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Ecosystems and Biodiversity</w:t>
      </w:r>
      <w:r>
        <w:t xml:space="preserve">: conservation, restoration, and management of ecosystems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Climate and Health</w:t>
      </w:r>
      <w:r>
        <w:t xml:space="preserve">: impacts of climate change on human health and well-being</w:t>
      </w:r>
    </w:p>
    <w:p>
      <w:pPr>
        <w:spacing w:after="60"/>
        <w:ind w:left="360" w:hanging="360"/>
      </w:pPr>
      <w:r>
        <w:t xml:space="preserve">• </w:t>
      </w:r>
      <w:r>
        <w:rPr>
          <w:b/>
        </w:rPr>
        <w:t xml:space="preserve">Climate and Economics</w:t>
      </w:r>
      <w:r>
        <w:t xml:space="preserve">: economic benefits and costs of climate change mitigation and adaptation</w:t>
      </w:r>
    </w:p>
    <w:p>
      <w:pPr>
        <w:spacing w:after="120"/>
      </w:pPr>
      <w:r>
        <w:t xml:space="preserve">Please feel free to ask me any questions or request information on a specific topic, and I'll do my best to provide a detailed and informative response.</w:t>
      </w:r>
    </w:p>
    <w:p>
      <w:pPr>
        <w:spacing w:after="100" w:before="0"/>
      </w:pPr>
      <w:r>
        <w:t xml:space="preserve"/>
      </w:r>
    </w:p>
    <w:p>
      <w:pPr>
        <w:spacing w:after="100" w:before="0"/>
      </w:pPr>
      <w:r>
        <w:rPr>
          <w:b/>
          <w:sz w:val="26"/>
          <w:color w:val="1976d2"/>
        </w:rPr>
        <w:t xml:space="preserve">Recommended Adaptation Measures</w:t>
      </w:r>
    </w:p>
    <w:tbl>
      <w:tblPr>
        <w:tblW w:w="9000" w:type="dxa"/>
      </w:tblPr>
      <w:tblGrid>
        <w:gridCol w:w="9000"/>
      </w:tblGrid>
      <w:tr>
        <w:tc>
          <w:tcPr>
            <w:tcW w:w="9000" w:type="dxa"/>
            <w:shd w:val="clear" w:fill="E8F0FB"/>
            <w:tcMar>
              <w:top w:w="160" w:type="dxa"/>
              <w:bottom w:w="160" w:type="dxa"/>
              <w:left w:w="200" w:type="dxa"/>
              <w:right w:w="200" w:type="dxa"/>
            </w:tcMar>
          </w:tcPr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Climate Change</w:t>
            </w:r>
            <w:r>
              <w:t xml:space="preserve">: causes, effects, and mitigation strategies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Renewable Energy</w:t>
            </w:r>
            <w:r>
              <w:t xml:space="preserve">: solar, wind, hydro, geothermal, and biomass energy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Sustainable Development</w:t>
            </w:r>
            <w:r>
              <w:t xml:space="preserve">: sustainable agriculture, transportation, and urban planning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Weather and Climate Extremes</w:t>
            </w:r>
            <w:r>
              <w:t xml:space="preserve">: heatwaves, droughts, floods, and storms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Climate Policy and Governance</w:t>
            </w:r>
            <w:r>
              <w:t xml:space="preserve">: international agreements, national policies, and local initiatives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Ecosystems and Biodiversity</w:t>
            </w:r>
            <w:r>
              <w:t xml:space="preserve">: conservation, restoration, and management of ecosystems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Climate and Health</w:t>
            </w:r>
            <w:r>
              <w:t xml:space="preserve">: impacts of climate change on human health and well-being</w:t>
            </w:r>
          </w:p>
          <w:p>
            <w:pPr>
              <w:spacing w:after="60"/>
              <w:ind w:left="360" w:hanging="360"/>
            </w:pPr>
            <w:r>
              <w:t xml:space="preserve">• </w:t>
            </w:r>
            <w:r>
              <w:rPr>
                <w:b/>
              </w:rPr>
              <w:t xml:space="preserve">Climate and Economics</w:t>
            </w:r>
            <w:r>
              <w:t xml:space="preserve">: economic benefits and costs of climate change mitigation and adaptation</w:t>
            </w:r>
          </w:p>
        </w:tc>
      </w:tr>
    </w:tbl>
    <w:p/>
    <w:p>
      <w:pPr>
        <w:spacing w:after="100" w:before="0"/>
      </w:pPr>
      <w:r>
        <w:rPr>
          <w:b/>
          <w:sz w:val="26"/>
          <w:color w:val="1976d2"/>
        </w:rPr>
        <w:t xml:space="preserve">Road Alignment</w:t>
      </w:r>
    </w:p>
    <w:p>
      <w:pPr>
        <w:jc w:val="center"/>
      </w:pPr>
      <w:r>
        <w:drawing>
          <wp:inline xmlns:wp="http://schemas.openxmlformats.org/drawingml/2006/wordprocessingDrawing" distT="0" distB="0" distL="0" distR="0">
            <wp:extent cx="5334000" cy="3081867"/>
            <wp:effectExtent l="0" t="0" r="0" b="0"/>
            <wp:docPr id="1001" name="Road Alignment Sket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" name="Road Alignment Sketch"/>
                    <pic:cNvPicPr/>
                  </pic:nvPicPr>
                  <pic:blipFill>
                    <a:blip xmlns:r="http://schemas.openxmlformats.org/officeDocument/2006/relationships" r:embed="rId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81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 w:before="0"/>
        <w:jc w:val="center"/>
      </w:pPr>
      <w:r>
        <w:rPr>
          <w:sz w:val="16"/>
          <w:color w:val="999999"/>
        </w:rPr>
        <w:t xml:space="preserve">Map snapshot (OpenStreetMap) — for reference only. See the Road Evaluation page for the live interactive map.</w:t>
      </w:r>
    </w:p>
    <w:p>
      <w:pPr>
        <w:spacing w:after="60" w:before="0"/>
      </w:pPr>
      <w:r>
        <w:rPr>
          <w:b/>
          <w:sz w:val="20"/>
          <w:color w:val="868e96"/>
        </w:rPr>
        <w:t xml:space="preserve">Key Figures</w:t>
      </w:r>
    </w:p>
    <w:p>
      <w:pPr>
        <w:spacing w:after="40" w:before="0"/>
      </w:pPr>
      <w:r>
        <w:rPr>
          <w:sz w:val="18"/>
          <w:color w:val="555555"/>
        </w:rPr>
        <w:t xml:space="preserve">AAR vs. baseline (1995–2014): Precip 45.5%  ·  Temp 157.5%</w:t>
      </w:r>
    </w:p>
    <w:p>
      <w:pPr>
        <w:spacing w:after="40" w:before="0"/>
      </w:pPr>
      <w:r>
        <w:rPr>
          <w:sz w:val="18"/>
          <w:color w:val="555555"/>
        </w:rPr>
        <w:t xml:space="preserve">RI_CC — Precip 3.52  ·  Temp 3.62  ·  Final 3.52</w:t>
      </w:r>
    </w:p>
    <w:p>
      <w:pPr>
        <w:spacing w:after="200" w:before="0"/>
      </w:pPr>
      <w:r>
        <w:rPr>
          <w:sz w:val="16"/>
          <w:color w:val="777777"/>
        </w:rPr>
        <w:t xml:space="preserve">SSP scenario: SSP5-8.5 — Fossil-fuelled Development: a high-emissions pathway, roughly +4.4°C global mean warming by 2100 vs. pre-industrial levels.</w:t>
      </w:r>
    </w:p>
    <w:p>
      <w:pPr>
        <w:spacing w:after="120" w:before="0"/>
      </w:pPr>
      <w:r>
        <w:rPr>
          <w:sz w:val="16"/>
          <w:color w:val="999999"/>
        </w:rPr>
        <w:t xml:space="preserve">Generated by RRAS — LGED Road Resilience Assessment System, developed by CReLIC. For internal DPP preparation use.</w:t>
      </w:r>
    </w:p>
    <w:sectPr>
      <w:pgSz w:w="11906" w:h="16838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zoom w:percent="10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Image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RRAS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RRAS Climate Resilience Brief Report</dc:title>
  <dc:creator>RRAS — LGED Road Resilience Assessment System</dc:creator>
  <cp:lastModifiedBy>RRAS</cp:lastModifiedBy>
  <dcterms:created xsi:type="dcterms:W3CDTF">2026-10-24T09:44:22+00:00</dcterms:created>
  <dcterms:modified xsi:type="dcterms:W3CDTF">2026-10-24T09:44:22+00:00</dcterms:modified>
</cp:coreProperties>
</file>